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54" w:rsidRPr="00D90A54" w:rsidRDefault="00D90A54" w:rsidP="00D90A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90A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Rimedio naturale per sconfiggere la Candida </w:t>
      </w:r>
      <w:proofErr w:type="spellStart"/>
      <w:r w:rsidRPr="00D90A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Albicans</w:t>
      </w:r>
      <w:proofErr w:type="spellEnd"/>
    </w:p>
    <w:p w:rsidR="00D90A54" w:rsidRPr="00D90A54" w:rsidRDefault="00D90A54" w:rsidP="00D90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Posted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 </w:t>
      </w:r>
      <w:hyperlink r:id="rId6" w:tooltip="11:09" w:history="1">
        <w:r w:rsidRPr="00D90A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11 maggio 2011</w:t>
        </w:r>
      </w:hyperlink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| </w:t>
      </w:r>
      <w:hyperlink r:id="rId7" w:anchor="respond" w:tooltip="Commenti a Rimedio naturale per sconfiggere la Candida Albicans" w:history="1">
        <w:r w:rsidRPr="00D90A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Lascia un commento</w:t>
        </w:r>
      </w:hyperlink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Innanzitutto 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benevenute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tutte coloro che visiteranno questo blog. Ho pensato di rendere partecipi  del mio risultato, tutte coloro che soffrono di candidosi e chissà, possa aiutarle a risolvere una volta per tutte questo spinoso problema che affligge la maggior parte di noi donne. Sarà forse un 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pò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l’età, 44 anni, o 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perchè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stufa di ricorrere a medicinali che non risolvevano mai il problema oltre che a farmi spendere denaro, che mi sono avvicinata alle erbe e alla possibilità di curare le piccole cose ricorrendo semplicemente a madre natura. Non starò qui a dire cos’è la candida 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albicans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, lo saprete già e sulla rete potrete trovare tutte le spiegazioni necessarie. Vi dirò soltanto cosa fare per contrastarla ed eliminarla. Ovviamente per guarire, come sono guarita io, è necessario seguire una buona dieta, niente di costoso, semplicemente vi dirò cosa evitare durante i 2 mesi di cura. Non dovrete mai dimenticare l’igiene intima, indossare mutandine di puro cotone, possibilmente bianche e quindi mettere al bando perizomi e pizzi (almeno per il momento) abituatevi comunque ad indossarli raramente per la vostra salute intima. Non meno importante, per questi 2 mesi non utilizzate detergenti intimi di nessun tipo se non quello che vi dirò qui di seguito.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I cibi che non dovrete assumere: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ZUCCHERI RAFFINATI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DOLCI, BRIOSCHE, CIOCCOLATA, MARMELLATE ecc.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LATTICINI, GELATI, YOGURT, FORMAGGI (DI NESSUN TIPO)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PIZZA, PANE E PASTA DI SEMOLA BIANCA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AGRUMI, SUCCHI DI FRUTTA (EVITATELI TUTTI)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FUNGHI (RISOTTI CON FUNGHI, RISOTTI CON FORMAGGI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FAGIOLI, LENTICCHIE, CECI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BRODI DI CARNE O GALLINA</w:t>
      </w:r>
    </w:p>
    <w:p w:rsidR="00D90A54" w:rsidRPr="00D90A54" w:rsidRDefault="00D90A54" w:rsidP="00D9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POMODORI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ricordate che tutto ciò che contiene lievito dovrete evitarlo, GLI ALIMENTI CONSENTITI SONO I SEGUENTI: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FRUTTOSIO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MARMELLATA DIET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FETTE BISCOTTATE INTEGRALI O AI CEREALI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CAFFE’ CON POCO LATTE SOLO LA MATTINA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BISCOTTI INTEGRALI E SENZA ZUCCHERO O CEREALI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- PASTA E PANE INTEGRALI MA CON MODERAZIONE E NON TUTTI I GIORNI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TUTTE LE VERDURE A FOGLIA (SPINACI, BIETOLE, INSALATA, ECC.)</w:t>
      </w:r>
    </w:p>
    <w:p w:rsidR="00D90A54" w:rsidRPr="00D90A54" w:rsidRDefault="00D90A54" w:rsidP="00D9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PESCE, CARNE ROSSA E BIANCA, UOVA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La Candidosi è una micosi di cui soffrono specialmente le persone stitiche, per cui evitare carboidrati ed aumentare nella dieta quotidiana l’utilizzo di verdure a foglia, cotte al vapore o in forno o in padella, sarebbe l’ideale per il transito intestinale e ristabilire la flora intestinale danneggiata. Ricordatevi che un intestino pigro faciliterà lo sviluppo di funghi che potranno migrare ed invadere la zona genitale.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LA CURA PER 2 MESI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Andare in erboristeria ed acquistare</w:t>
      </w:r>
    </w:p>
    <w:p w:rsidR="00D90A54" w:rsidRPr="00D90A54" w:rsidRDefault="00D90A54" w:rsidP="00D90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SEMI DI POMPELMO (in gocce)</w:t>
      </w:r>
    </w:p>
    <w:p w:rsidR="00D90A54" w:rsidRPr="00D90A54" w:rsidRDefault="00D90A54" w:rsidP="00D90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OLIO ESSENZIALE DELL’ALBERO DEL THE’ (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Malaleuca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Assumere 25 gocce di Semi di Pompelmo x 3 volte al giorno. La prima a digiuno la mattina e poi prima di pranzo e prima di cena, sciolte in due dita di acqua.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quanto riguarda l’igiene intima, </w:t>
      </w:r>
      <w:r w:rsidRPr="00D90A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durante la prima settimana</w:t>
      </w: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utilizzare l’olio essenziale dell’albero del 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the’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questo modo: tutte le sere prima di coricarvi fate bollire 1/2 litro di acqua. Quando sarà tiepida scioglieteci 5 gocce di olio del thè e fate una lavanda interna. Potrete comprare in farmacia il contenitore con la cannula e se volete 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uilizzarla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nuovamente senza gettarla (per non spendere altri soldi) dopo l’uso potrete sterilizzarla in un recipiente dove avrete fatto bollire dell’acqua semplicemente immergendola ed estraendola per vedere che non si deformi, </w:t>
      </w:r>
      <w:proofErr w:type="spellStart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dopodichè</w:t>
      </w:r>
      <w:proofErr w:type="spellEnd"/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lasciatela in immersione fino a che l’acqua non si raffredda. Evitate di utilizzare saponi intimi di alcun genere in questi due mesi e se dovrete rinfrescarvi durante il giorno potete sciogliere 3 gocce di olio del thè direttamente nell’acqua del bidet. L’olio essenziale dell’albero del thè ha un alto potere antisettico e disinfettante, non utilizzatelo puro.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Nelle settimane successive effettuate le lavande 2 volte alla settimana e continuate ad utilizzare l’olio del thè come disinfettante intimo nell’acqua del bidet.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Vedrete che a partire dalla seconda settimana starete già meglio, non interrompete la cura fino alla fine dei 2 mesi. Vi consiglio in seguito di continuare con una buona dieta sempre attenta all’utilizzo dei dolci e zuccheri raffinati, mentre per tutti gli altri alimenti come pomodori, fagioli, pizza, lenticchie ecc. reintroduceteli ma con oculatezza, per non farvi mancare tutti i principi nutritivi di cui avete bisogno per una dieta sana.</w:t>
      </w:r>
    </w:p>
    <w:p w:rsidR="00D90A54" w:rsidRPr="00D90A54" w:rsidRDefault="00D90A54" w:rsidP="00D9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0A54">
        <w:rPr>
          <w:rFonts w:ascii="Times New Roman" w:eastAsia="Times New Roman" w:hAnsi="Times New Roman" w:cs="Times New Roman"/>
          <w:sz w:val="24"/>
          <w:szCs w:val="24"/>
          <w:lang w:eastAsia="it-IT"/>
        </w:rPr>
        <w:t>Vi auguro di riuscire a seguire queste mie indicazioni e se vorrete scrivermi per dirmi le vostre impressioni sarò ben lieta di rispondervi.</w:t>
      </w:r>
    </w:p>
    <w:p w:rsidR="00A02475" w:rsidRDefault="00A02475">
      <w:bookmarkStart w:id="0" w:name="_GoBack"/>
      <w:bookmarkEnd w:id="0"/>
    </w:p>
    <w:sectPr w:rsidR="00A024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6E2F"/>
    <w:multiLevelType w:val="multilevel"/>
    <w:tmpl w:val="AB82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C1F4B"/>
    <w:multiLevelType w:val="multilevel"/>
    <w:tmpl w:val="8ABC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05868"/>
    <w:multiLevelType w:val="multilevel"/>
    <w:tmpl w:val="C97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54"/>
    <w:rsid w:val="00A02475"/>
    <w:rsid w:val="00D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0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0A5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eta-prep">
    <w:name w:val="meta-prep"/>
    <w:basedOn w:val="Carpredefinitoparagrafo"/>
    <w:rsid w:val="00D90A54"/>
  </w:style>
  <w:style w:type="character" w:styleId="Collegamentoipertestuale">
    <w:name w:val="Hyperlink"/>
    <w:basedOn w:val="Carpredefinitoparagrafo"/>
    <w:uiPriority w:val="99"/>
    <w:semiHidden/>
    <w:unhideWhenUsed/>
    <w:rsid w:val="00D90A54"/>
    <w:rPr>
      <w:color w:val="0000FF"/>
      <w:u w:val="single"/>
    </w:rPr>
  </w:style>
  <w:style w:type="character" w:customStyle="1" w:styleId="entry-date">
    <w:name w:val="entry-date"/>
    <w:basedOn w:val="Carpredefinitoparagrafo"/>
    <w:rsid w:val="00D90A54"/>
  </w:style>
  <w:style w:type="character" w:customStyle="1" w:styleId="comments-link">
    <w:name w:val="comments-link"/>
    <w:basedOn w:val="Carpredefinitoparagrafo"/>
    <w:rsid w:val="00D90A54"/>
  </w:style>
  <w:style w:type="character" w:customStyle="1" w:styleId="meta-sep">
    <w:name w:val="meta-sep"/>
    <w:basedOn w:val="Carpredefinitoparagrafo"/>
    <w:rsid w:val="00D90A54"/>
  </w:style>
  <w:style w:type="paragraph" w:styleId="NormaleWeb">
    <w:name w:val="Normal (Web)"/>
    <w:basedOn w:val="Normale"/>
    <w:uiPriority w:val="99"/>
    <w:semiHidden/>
    <w:unhideWhenUsed/>
    <w:rsid w:val="00D9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90A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0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0A5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eta-prep">
    <w:name w:val="meta-prep"/>
    <w:basedOn w:val="Carpredefinitoparagrafo"/>
    <w:rsid w:val="00D90A54"/>
  </w:style>
  <w:style w:type="character" w:styleId="Collegamentoipertestuale">
    <w:name w:val="Hyperlink"/>
    <w:basedOn w:val="Carpredefinitoparagrafo"/>
    <w:uiPriority w:val="99"/>
    <w:semiHidden/>
    <w:unhideWhenUsed/>
    <w:rsid w:val="00D90A54"/>
    <w:rPr>
      <w:color w:val="0000FF"/>
      <w:u w:val="single"/>
    </w:rPr>
  </w:style>
  <w:style w:type="character" w:customStyle="1" w:styleId="entry-date">
    <w:name w:val="entry-date"/>
    <w:basedOn w:val="Carpredefinitoparagrafo"/>
    <w:rsid w:val="00D90A54"/>
  </w:style>
  <w:style w:type="character" w:customStyle="1" w:styleId="comments-link">
    <w:name w:val="comments-link"/>
    <w:basedOn w:val="Carpredefinitoparagrafo"/>
    <w:rsid w:val="00D90A54"/>
  </w:style>
  <w:style w:type="character" w:customStyle="1" w:styleId="meta-sep">
    <w:name w:val="meta-sep"/>
    <w:basedOn w:val="Carpredefinitoparagrafo"/>
    <w:rsid w:val="00D90A54"/>
  </w:style>
  <w:style w:type="paragraph" w:styleId="NormaleWeb">
    <w:name w:val="Normal (Web)"/>
    <w:basedOn w:val="Normale"/>
    <w:uiPriority w:val="99"/>
    <w:semiHidden/>
    <w:unhideWhenUsed/>
    <w:rsid w:val="00D9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90A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andidalbicans.wordpress.com/2011/05/11/rimedio-naturale-per-sconfiggere-la-candida-albica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ndidalbicans.wordpress.com/2011/05/11/rimedio-naturale-per-sconfiggere-la-candida-albica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2012-10-07T18:31:00Z</dcterms:created>
  <dcterms:modified xsi:type="dcterms:W3CDTF">2012-10-07T18:32:00Z</dcterms:modified>
</cp:coreProperties>
</file>